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34673B" w:rsidRPr="0034673B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34673B">
        <w:rPr>
          <w:rFonts w:asciiTheme="minorHAnsi" w:hAnsiTheme="minorHAnsi" w:cs="Arial"/>
          <w:b/>
          <w:lang w:val="en-ZA"/>
        </w:rPr>
        <w:t>6</w:t>
      </w:r>
      <w:r>
        <w:rPr>
          <w:rFonts w:asciiTheme="minorHAnsi" w:hAnsiTheme="minorHAnsi" w:cs="Arial"/>
          <w:b/>
          <w:lang w:val="en-ZA"/>
        </w:rPr>
        <w:t xml:space="preserve"> March 2015</w:t>
      </w:r>
    </w:p>
    <w:p w:rsidR="00FC12B6" w:rsidRPr="00A956FE" w:rsidRDefault="00FC12B6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DELTA PROPERTY FUND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DLTB02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DELTA PROPERTY FUND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March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Senior Unsecured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F70F06">
        <w:rPr>
          <w:rFonts w:asciiTheme="minorHAnsi" w:hAnsiTheme="minorHAnsi" w:cs="Arial"/>
          <w:b/>
          <w:bCs/>
          <w:lang w:val="en-ZA"/>
        </w:rPr>
        <w:t>19</w:t>
      </w:r>
      <w:r>
        <w:rPr>
          <w:rFonts w:asciiTheme="minorHAnsi" w:hAnsiTheme="minorHAnsi" w:cs="Arial"/>
          <w:b/>
          <w:bCs/>
          <w:lang w:val="en-ZA"/>
        </w:rPr>
        <w:t xml:space="preserve"> July 2013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C12B6">
        <w:rPr>
          <w:rFonts w:asciiTheme="minorHAnsi" w:hAnsiTheme="minorHAnsi" w:cs="Arial"/>
          <w:b/>
          <w:lang w:val="en-ZA"/>
        </w:rPr>
        <w:tab/>
      </w:r>
      <w:r w:rsidR="00FC12B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C12B6" w:rsidRPr="00FC12B6">
        <w:rPr>
          <w:rFonts w:asciiTheme="minorHAnsi" w:hAnsiTheme="minorHAnsi"/>
          <w:lang w:val="en-ZA"/>
        </w:rPr>
        <w:t xml:space="preserve">R </w:t>
      </w:r>
      <w:r w:rsidRPr="00FC12B6">
        <w:rPr>
          <w:rFonts w:asciiTheme="minorHAnsi" w:hAnsiTheme="minorHAnsi" w:cs="Arial"/>
          <w:lang w:val="en-ZA"/>
        </w:rPr>
        <w:t>100,</w:t>
      </w:r>
      <w:r>
        <w:rPr>
          <w:rFonts w:asciiTheme="minorHAnsi" w:hAnsiTheme="minorHAnsi" w:cs="Arial"/>
          <w:lang w:val="en-ZA"/>
        </w:rPr>
        <w:t>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318B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462,000,000.00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DLTB02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C12B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651CD">
        <w:rPr>
          <w:rFonts w:asciiTheme="minorHAnsi" w:hAnsiTheme="minorHAnsi" w:cs="Arial"/>
          <w:b/>
          <w:bCs/>
          <w:highlight w:val="yellow"/>
          <w:lang w:val="en-ZA"/>
        </w:rPr>
        <w:t>Issue Price</w:t>
      </w:r>
      <w:r w:rsidRPr="00D651CD">
        <w:rPr>
          <w:rFonts w:asciiTheme="minorHAnsi" w:hAnsiTheme="minorHAnsi" w:cs="Arial"/>
          <w:highlight w:val="yellow"/>
          <w:lang w:val="en-ZA"/>
        </w:rPr>
        <w:tab/>
      </w:r>
      <w:r w:rsidR="00D651CD" w:rsidRPr="00D651CD">
        <w:rPr>
          <w:rFonts w:asciiTheme="minorHAnsi" w:hAnsiTheme="minorHAnsi" w:cs="Arial"/>
          <w:highlight w:val="yellow"/>
          <w:lang w:val="en-ZA"/>
        </w:rPr>
        <w:t>99.83606%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7.583% (3 Month JIBAR as at </w:t>
      </w:r>
      <w:r w:rsidR="00FC12B6">
        <w:rPr>
          <w:rFonts w:asciiTheme="minorHAnsi" w:hAnsiTheme="minorHAnsi" w:cs="Arial"/>
          <w:lang w:val="en-ZA"/>
        </w:rPr>
        <w:t>05 December 2014</w:t>
      </w:r>
      <w:r>
        <w:rPr>
          <w:rFonts w:asciiTheme="minorHAnsi" w:hAnsiTheme="minorHAnsi" w:cs="Arial"/>
          <w:lang w:val="en-ZA"/>
        </w:rPr>
        <w:t xml:space="preserve"> of </w:t>
      </w:r>
      <w:r w:rsidR="000318B1">
        <w:rPr>
          <w:rFonts w:asciiTheme="minorHAnsi" w:hAnsiTheme="minorHAnsi" w:cs="Arial"/>
          <w:lang w:val="en-ZA"/>
        </w:rPr>
        <w:t>6.083</w:t>
      </w:r>
      <w:r>
        <w:rPr>
          <w:rFonts w:asciiTheme="minorHAnsi" w:hAnsiTheme="minorHAnsi" w:cs="Arial"/>
          <w:lang w:val="en-ZA"/>
        </w:rPr>
        <w:t xml:space="preserve">% plus </w:t>
      </w:r>
      <w:r w:rsidR="00FC12B6">
        <w:rPr>
          <w:rFonts w:asciiTheme="minorHAnsi" w:hAnsiTheme="minorHAnsi" w:cs="Arial"/>
          <w:lang w:val="en-ZA"/>
        </w:rPr>
        <w:t>150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December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30 May, 30 August, 29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February, 29 May, 29 August, 28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4673B">
        <w:rPr>
          <w:rFonts w:asciiTheme="minorHAnsi" w:hAnsiTheme="minorHAnsi" w:cs="Arial"/>
          <w:b/>
          <w:highlight w:val="yellow"/>
          <w:lang w:val="en-ZA"/>
        </w:rPr>
        <w:t>Issue Date</w:t>
      </w:r>
      <w:r w:rsidRPr="0034673B">
        <w:rPr>
          <w:rFonts w:asciiTheme="minorHAnsi" w:hAnsiTheme="minorHAnsi" w:cs="Arial"/>
          <w:b/>
          <w:highlight w:val="yellow"/>
          <w:lang w:val="en-ZA"/>
        </w:rPr>
        <w:tab/>
      </w:r>
      <w:r w:rsidR="0034673B" w:rsidRPr="0034673B">
        <w:rPr>
          <w:rFonts w:asciiTheme="minorHAnsi" w:hAnsiTheme="minorHAnsi" w:cs="Arial"/>
          <w:highlight w:val="yellow"/>
          <w:lang w:val="en-ZA"/>
        </w:rPr>
        <w:t>9</w:t>
      </w:r>
      <w:r w:rsidRPr="0034673B">
        <w:rPr>
          <w:rFonts w:asciiTheme="minorHAnsi" w:hAnsiTheme="minorHAnsi" w:cs="Arial"/>
          <w:highlight w:val="yellow"/>
          <w:lang w:val="en-ZA"/>
        </w:rPr>
        <w:t xml:space="preserve">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December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March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ZAG000111147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C12B6" w:rsidRDefault="00FC12B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C12B6" w:rsidRDefault="00FC12B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Allister Lamont-Smith</w:t>
      </w:r>
      <w:r>
        <w:rPr>
          <w:rFonts w:asciiTheme="minorHAnsi" w:hAnsiTheme="minorHAnsi" w:cs="Arial"/>
          <w:lang w:val="en-ZA"/>
        </w:rPr>
        <w:tab/>
        <w:t>Nedbank Capital</w:t>
      </w:r>
      <w:r>
        <w:rPr>
          <w:rFonts w:asciiTheme="minorHAnsi" w:hAnsiTheme="minorHAnsi" w:cs="Arial"/>
          <w:lang w:val="en-ZA"/>
        </w:rPr>
        <w:tab/>
        <w:t>+27 11 2944833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FC12B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C12B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C12B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651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651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18B1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73B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51CD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0F06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12B6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8F0FEE6-ED38-4E0C-A348-93F01261BA3E}"/>
</file>

<file path=customXml/itemProps2.xml><?xml version="1.0" encoding="utf-8"?>
<ds:datastoreItem xmlns:ds="http://schemas.openxmlformats.org/officeDocument/2006/customXml" ds:itemID="{7F7D4E7D-682A-4A80-B50D-80A3C86BFF00}"/>
</file>

<file path=customXml/itemProps3.xml><?xml version="1.0" encoding="utf-8"?>
<ds:datastoreItem xmlns:ds="http://schemas.openxmlformats.org/officeDocument/2006/customXml" ds:itemID="{ECFF2A75-38BB-45A0-8FBE-32ECCF388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2015-03-06T13:09:00Z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